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73B6" w14:textId="77777777" w:rsidR="0095038C" w:rsidRDefault="0095038C" w:rsidP="00D80643">
      <w:pPr>
        <w:pStyle w:val="Otsikko1"/>
        <w:rPr>
          <w:rStyle w:val="normaltextrun"/>
        </w:rPr>
      </w:pPr>
    </w:p>
    <w:p w14:paraId="5D16427F" w14:textId="7DF15E4C" w:rsidR="00D80643" w:rsidRPr="00D80643" w:rsidRDefault="001E18E1" w:rsidP="00D80643">
      <w:pPr>
        <w:pStyle w:val="Otsikko1"/>
        <w:rPr>
          <w:rStyle w:val="eop"/>
        </w:rPr>
      </w:pPr>
      <w:r>
        <w:rPr>
          <w:noProof/>
        </w:rPr>
        <w:drawing>
          <wp:anchor distT="0" distB="0" distL="114300" distR="114300" simplePos="0" relativeHeight="251657215" behindDoc="1" locked="1" layoutInCell="1" allowOverlap="0" wp14:anchorId="5441C9E3" wp14:editId="41F09BCE">
            <wp:simplePos x="0" y="0"/>
            <wp:positionH relativeFrom="column">
              <wp:posOffset>-702310</wp:posOffset>
            </wp:positionH>
            <wp:positionV relativeFrom="page">
              <wp:posOffset>22225</wp:posOffset>
            </wp:positionV>
            <wp:extent cx="1734820" cy="108712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1734820" cy="1087120"/>
                    </a:xfrm>
                    <a:prstGeom prst="rect">
                      <a:avLst/>
                    </a:prstGeom>
                  </pic:spPr>
                </pic:pic>
              </a:graphicData>
            </a:graphic>
            <wp14:sizeRelH relativeFrom="margin">
              <wp14:pctWidth>0</wp14:pctWidth>
            </wp14:sizeRelH>
            <wp14:sizeRelV relativeFrom="margin">
              <wp14:pctHeight>0</wp14:pctHeight>
            </wp14:sizeRelV>
          </wp:anchor>
        </w:drawing>
      </w:r>
      <w:r w:rsidR="00D80643" w:rsidRPr="00D80643">
        <w:rPr>
          <w:rStyle w:val="normaltextrun"/>
        </w:rPr>
        <w:t>Hei “rehtorin nimi”!</w:t>
      </w:r>
      <w:r w:rsidR="00D80643" w:rsidRPr="00D80643">
        <w:rPr>
          <w:rStyle w:val="eop"/>
        </w:rPr>
        <w:t> </w:t>
      </w:r>
    </w:p>
    <w:p w14:paraId="469B681A" w14:textId="77777777" w:rsidR="00D80643" w:rsidRDefault="00D80643" w:rsidP="00D80643">
      <w:pPr>
        <w:pStyle w:val="paragraph"/>
        <w:spacing w:before="0" w:beforeAutospacing="0" w:after="0" w:afterAutospacing="0"/>
        <w:textAlignment w:val="baseline"/>
        <w:rPr>
          <w:rFonts w:ascii="Segoe UI" w:hAnsi="Segoe UI" w:cs="Segoe UI"/>
          <w:sz w:val="18"/>
          <w:szCs w:val="18"/>
        </w:rPr>
      </w:pPr>
    </w:p>
    <w:p w14:paraId="3A01EF62" w14:textId="41624B1E" w:rsidR="00D80643" w:rsidRPr="00F6060F" w:rsidRDefault="00D80643" w:rsidP="00F6060F">
      <w:pPr>
        <w:spacing w:line="276" w:lineRule="auto"/>
        <w:rPr>
          <w:rStyle w:val="Voimakaskorostus"/>
          <w:sz w:val="24"/>
          <w:szCs w:val="24"/>
        </w:rPr>
      </w:pPr>
      <w:r w:rsidRPr="00F6060F">
        <w:rPr>
          <w:rStyle w:val="Voimakaskorostus"/>
          <w:sz w:val="24"/>
          <w:szCs w:val="24"/>
        </w:rPr>
        <w:t xml:space="preserve">Miten voisimme kehittää vanhempien ja koulun </w:t>
      </w:r>
      <w:r w:rsidR="001E18E1" w:rsidRPr="00F6060F">
        <w:rPr>
          <w:rStyle w:val="Voimakaskorostus"/>
          <w:sz w:val="24"/>
          <w:szCs w:val="24"/>
        </w:rPr>
        <w:t xml:space="preserve">välistä </w:t>
      </w:r>
      <w:r w:rsidRPr="00F6060F">
        <w:rPr>
          <w:rStyle w:val="Voimakaskorostus"/>
          <w:sz w:val="24"/>
          <w:szCs w:val="24"/>
        </w:rPr>
        <w:t>yhteistyötä meidän koulussamme?   </w:t>
      </w:r>
    </w:p>
    <w:p w14:paraId="774955FE" w14:textId="574A7F1D" w:rsidR="00D80643" w:rsidRDefault="00D80643" w:rsidP="00F6060F">
      <w:pPr>
        <w:spacing w:line="276" w:lineRule="auto"/>
        <w:rPr>
          <w:rFonts w:ascii="Segoe UI" w:hAnsi="Segoe UI" w:cs="Segoe UI"/>
          <w:sz w:val="18"/>
          <w:szCs w:val="18"/>
        </w:rPr>
      </w:pPr>
      <w:r>
        <w:rPr>
          <w:rStyle w:val="normaltextrun"/>
          <w:rFonts w:ascii="Calibri" w:hAnsi="Calibri" w:cs="Calibri"/>
        </w:rPr>
        <w:t>Suomen Vanhempainliitto on tehnyt kouluille työkalun kodin ja koulun yhteistyön kehittämiseen. Kymmenen askelta kohti toimivaa kodin ja koulun yhteistyötä -työkalu auttaa pohtimaan yhteistyön kehittämisen tarpeita ja ottamaan askelia kohti entistä toimivampaa kodin ja koulun yhteistyötä. Vanhempainliitto on valmistellut työkalun yhteistyössä Opetushallituksen sekä </w:t>
      </w:r>
      <w:r>
        <w:rPr>
          <w:rStyle w:val="spellingerror"/>
          <w:rFonts w:ascii="Calibri" w:hAnsi="Calibri" w:cs="Calibri"/>
        </w:rPr>
        <w:t>Förbundet</w:t>
      </w:r>
      <w:r>
        <w:rPr>
          <w:rStyle w:val="normaltextrun"/>
          <w:rFonts w:ascii="Calibri" w:hAnsi="Calibri" w:cs="Calibri"/>
        </w:rPr>
        <w:t> </w:t>
      </w:r>
      <w:proofErr w:type="spellStart"/>
      <w:r>
        <w:rPr>
          <w:rStyle w:val="spellingerror"/>
          <w:rFonts w:ascii="Calibri" w:hAnsi="Calibri" w:cs="Calibri"/>
        </w:rPr>
        <w:t>Hem</w:t>
      </w:r>
      <w:proofErr w:type="spellEnd"/>
      <w:r>
        <w:rPr>
          <w:rStyle w:val="normaltextrun"/>
          <w:rFonts w:ascii="Calibri" w:hAnsi="Calibri" w:cs="Calibri"/>
        </w:rPr>
        <w:t> </w:t>
      </w:r>
      <w:proofErr w:type="spellStart"/>
      <w:r>
        <w:rPr>
          <w:rStyle w:val="spellingerror"/>
          <w:rFonts w:ascii="Calibri" w:hAnsi="Calibri" w:cs="Calibri"/>
        </w:rPr>
        <w:t>och</w:t>
      </w:r>
      <w:proofErr w:type="spellEnd"/>
      <w:r>
        <w:rPr>
          <w:rStyle w:val="normaltextrun"/>
          <w:rFonts w:ascii="Calibri" w:hAnsi="Calibri" w:cs="Calibri"/>
        </w:rPr>
        <w:t> </w:t>
      </w:r>
      <w:proofErr w:type="spellStart"/>
      <w:r>
        <w:rPr>
          <w:rStyle w:val="spellingerror"/>
          <w:rFonts w:ascii="Calibri" w:hAnsi="Calibri" w:cs="Calibri"/>
        </w:rPr>
        <w:t>Skolan</w:t>
      </w:r>
      <w:proofErr w:type="spellEnd"/>
      <w:r>
        <w:rPr>
          <w:rStyle w:val="normaltextrun"/>
          <w:rFonts w:ascii="Calibri" w:hAnsi="Calibri" w:cs="Calibri"/>
        </w:rPr>
        <w:t xml:space="preserve"> kanssa. </w:t>
      </w:r>
    </w:p>
    <w:p w14:paraId="2E9B9C10" w14:textId="520100D9" w:rsidR="00866A9A" w:rsidRPr="0095038C" w:rsidRDefault="00D80643" w:rsidP="00F6060F">
      <w:pPr>
        <w:spacing w:line="276" w:lineRule="auto"/>
        <w:rPr>
          <w:rFonts w:ascii="Calibri" w:hAnsi="Calibri" w:cs="Calibri"/>
        </w:rPr>
      </w:pPr>
      <w:r>
        <w:rPr>
          <w:rStyle w:val="normaltextrun"/>
          <w:rFonts w:ascii="Calibri" w:hAnsi="Calibri" w:cs="Calibri"/>
        </w:rPr>
        <w:t>Työkalu on vapaasti koulujen käytettävissä, ja sitä on helppo käyttää. Työkalun avulla käydään läpi kodin ja koulun yhteistyön keskeiset teemat. Lopuksi kootaan kehittämistarpeet omassa koulussa ja tehdään suunnitelma niiden toteuttamiseksi. Henkilökunnan lisäksi kehittämiseen on tärkeä kutsua mukaan vanhemmat sekä </w:t>
      </w:r>
      <w:r>
        <w:rPr>
          <w:rStyle w:val="spellingerror"/>
          <w:rFonts w:ascii="Calibri" w:hAnsi="Calibri" w:cs="Calibri"/>
        </w:rPr>
        <w:t>osallistaa</w:t>
      </w:r>
      <w:r>
        <w:rPr>
          <w:rStyle w:val="normaltextrun"/>
          <w:rFonts w:ascii="Calibri" w:hAnsi="Calibri" w:cs="Calibri"/>
        </w:rPr>
        <w:t> myös koulun oppilaita. </w:t>
      </w:r>
      <w:r>
        <w:rPr>
          <w:rStyle w:val="eop"/>
          <w:rFonts w:ascii="Calibri" w:hAnsi="Calibri" w:cs="Calibri"/>
        </w:rPr>
        <w:t> </w:t>
      </w:r>
    </w:p>
    <w:p w14:paraId="5E20B5B4" w14:textId="6333E652" w:rsidR="001E18E1" w:rsidRDefault="00F6060F" w:rsidP="00F6060F">
      <w:pPr>
        <w:spacing w:line="276" w:lineRule="auto"/>
        <w:rPr>
          <w:rStyle w:val="normaltextrun"/>
          <w:rFonts w:ascii="Calibri" w:hAnsi="Calibri" w:cs="Calibri"/>
        </w:rPr>
      </w:pPr>
      <w:r>
        <w:rPr>
          <w:rFonts w:ascii="Segoe UI" w:hAnsi="Segoe UI" w:cs="Segoe UI"/>
          <w:noProof/>
          <w:sz w:val="18"/>
          <w:szCs w:val="18"/>
        </w:rPr>
        <w:drawing>
          <wp:anchor distT="0" distB="0" distL="114300" distR="114300" simplePos="0" relativeHeight="251658240" behindDoc="0" locked="1" layoutInCell="1" allowOverlap="0" wp14:anchorId="7A7F4E25" wp14:editId="1A3E54E9">
            <wp:simplePos x="0" y="0"/>
            <wp:positionH relativeFrom="margin">
              <wp:align>right</wp:align>
            </wp:positionH>
            <wp:positionV relativeFrom="page">
              <wp:posOffset>4223385</wp:posOffset>
            </wp:positionV>
            <wp:extent cx="2402840" cy="1699895"/>
            <wp:effectExtent l="0" t="0" r="0" b="0"/>
            <wp:wrapThrough wrapText="bothSides">
              <wp:wrapPolygon edited="0">
                <wp:start x="0" y="0"/>
                <wp:lineTo x="0" y="21301"/>
                <wp:lineTo x="21406" y="21301"/>
                <wp:lineTo x="21406" y="0"/>
                <wp:lineTo x="0" y="0"/>
              </wp:wrapPolygon>
            </wp:wrapThrough>
            <wp:docPr id="1" name="Kuva 1" descr="Kymmenen askelta kohti toimivaa kodin ja koulun yhteistyötä - Kirjauksista käytäntöön. Työkalu kodin ja koulun yhteistyön kehittämise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ymmenen askelta kohti toimivaa kodin ja koulun yhteistyötä - Kirjauksista käytäntöön. Työkalu kodin ja koulun yhteistyön kehittämiseen.">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2840" cy="1699895"/>
                    </a:xfrm>
                    <a:prstGeom prst="rect">
                      <a:avLst/>
                    </a:prstGeom>
                  </pic:spPr>
                </pic:pic>
              </a:graphicData>
            </a:graphic>
            <wp14:sizeRelH relativeFrom="margin">
              <wp14:pctWidth>0</wp14:pctWidth>
            </wp14:sizeRelH>
            <wp14:sizeRelV relativeFrom="margin">
              <wp14:pctHeight>0</wp14:pctHeight>
            </wp14:sizeRelV>
          </wp:anchor>
        </w:drawing>
      </w:r>
      <w:r w:rsidR="00D80643">
        <w:rPr>
          <w:rStyle w:val="normaltextrun"/>
          <w:rFonts w:ascii="Calibri" w:hAnsi="Calibri" w:cs="Calibri"/>
        </w:rPr>
        <w:t>Vanhempainyhdistyksen toimijoina meistä olisi hyvä pohtia, miten voisimme hyödyntää ja käyttää tätä työkalua kehittäessämme kodin ja koulun yhteistyötä meidän koulussamme. </w:t>
      </w:r>
    </w:p>
    <w:p w14:paraId="03FCEDD3" w14:textId="42858367" w:rsidR="001E18E1" w:rsidRPr="009F7ACA" w:rsidRDefault="00D80643" w:rsidP="00F6060F">
      <w:pPr>
        <w:spacing w:line="276" w:lineRule="auto"/>
        <w:rPr>
          <w:rStyle w:val="normaltextrun"/>
          <w:rFonts w:ascii="Segoe UI" w:hAnsi="Segoe UI" w:cs="Segoe UI"/>
          <w:sz w:val="18"/>
          <w:szCs w:val="18"/>
        </w:rPr>
      </w:pPr>
      <w:r>
        <w:rPr>
          <w:rStyle w:val="normaltextrun"/>
          <w:rFonts w:ascii="Calibri" w:hAnsi="Calibri" w:cs="Calibri"/>
        </w:rPr>
        <w:t xml:space="preserve">Toivomme yhteistä keskustelua koulun väen kanssa siitä, miten me vanhemmat voisimme olla entistä vahvempi voimavara kouluyhteisössämme ja </w:t>
      </w:r>
      <w:r w:rsidR="001E18E1">
        <w:rPr>
          <w:rStyle w:val="normaltextrun"/>
          <w:rFonts w:ascii="Calibri" w:hAnsi="Calibri" w:cs="Calibri"/>
        </w:rPr>
        <w:t xml:space="preserve">miten eri tavoin voisimme </w:t>
      </w:r>
      <w:r>
        <w:rPr>
          <w:rStyle w:val="normaltextrun"/>
          <w:rFonts w:ascii="Calibri" w:hAnsi="Calibri" w:cs="Calibri"/>
        </w:rPr>
        <w:t>osallistua koulun toimintaan. Vanhempainliittokin kannustaa tällaiseen yhteistyöhön.</w:t>
      </w:r>
      <w:r>
        <w:rPr>
          <w:rStyle w:val="eop"/>
          <w:rFonts w:ascii="Calibri" w:hAnsi="Calibri" w:cs="Calibri"/>
        </w:rPr>
        <w:t> </w:t>
      </w:r>
    </w:p>
    <w:p w14:paraId="5C54605E" w14:textId="2C5CED00" w:rsidR="00D80643" w:rsidRPr="00F6060F" w:rsidRDefault="00D80643" w:rsidP="00F6060F">
      <w:pPr>
        <w:spacing w:line="276" w:lineRule="auto"/>
        <w:rPr>
          <w:rStyle w:val="Voimakaskorostus"/>
          <w:sz w:val="24"/>
          <w:szCs w:val="24"/>
        </w:rPr>
      </w:pPr>
      <w:r w:rsidRPr="00F6060F">
        <w:rPr>
          <w:rStyle w:val="Voimakaskorostus"/>
          <w:sz w:val="24"/>
          <w:szCs w:val="24"/>
        </w:rPr>
        <w:t>Tehdään yhdessä työtä meidän koulun oppilaiden parhaaksi! </w:t>
      </w:r>
    </w:p>
    <w:p w14:paraId="15B58DBC" w14:textId="77777777" w:rsidR="00F6060F" w:rsidRDefault="00F6060F" w:rsidP="00F6060F">
      <w:pPr>
        <w:spacing w:line="276" w:lineRule="auto"/>
        <w:ind w:firstLine="1304"/>
        <w:rPr>
          <w:rStyle w:val="normaltextrun"/>
          <w:rFonts w:ascii="Calibri" w:hAnsi="Calibri" w:cs="Calibri"/>
        </w:rPr>
      </w:pPr>
    </w:p>
    <w:p w14:paraId="01292D31" w14:textId="77777777" w:rsidR="00FE554E" w:rsidRDefault="00D80643" w:rsidP="009F7ACA">
      <w:pPr>
        <w:spacing w:line="276" w:lineRule="auto"/>
        <w:ind w:firstLine="1304"/>
        <w:rPr>
          <w:rStyle w:val="eop"/>
          <w:rFonts w:ascii="Calibri" w:hAnsi="Calibri" w:cs="Calibri"/>
        </w:rPr>
      </w:pPr>
      <w:r>
        <w:rPr>
          <w:rStyle w:val="normaltextrun"/>
          <w:rFonts w:ascii="Calibri" w:hAnsi="Calibri" w:cs="Calibri"/>
        </w:rPr>
        <w:t>Yhteistyöterveisin</w:t>
      </w:r>
      <w:r w:rsidR="007D346E">
        <w:rPr>
          <w:rStyle w:val="normaltextrun"/>
          <w:rFonts w:ascii="Calibri" w:hAnsi="Calibri" w:cs="Calibri"/>
        </w:rPr>
        <w:t xml:space="preserve"> </w:t>
      </w:r>
      <w:r>
        <w:rPr>
          <w:rStyle w:val="normaltextrun"/>
          <w:rFonts w:ascii="Calibri" w:hAnsi="Calibri" w:cs="Calibri"/>
        </w:rPr>
        <w:t>VANHEMPAINYHDISTYKSEN NIMI</w:t>
      </w:r>
      <w:r>
        <w:rPr>
          <w:rStyle w:val="eop"/>
          <w:rFonts w:ascii="Calibri" w:hAnsi="Calibri" w:cs="Calibri"/>
        </w:rPr>
        <w:t> </w:t>
      </w:r>
    </w:p>
    <w:p w14:paraId="23B76879" w14:textId="77777777" w:rsidR="00FE554E" w:rsidRDefault="00FE554E" w:rsidP="00FE554E">
      <w:pPr>
        <w:spacing w:line="276" w:lineRule="auto"/>
        <w:ind w:firstLine="1304"/>
        <w:rPr>
          <w:rStyle w:val="normaltextrun"/>
          <w:rFonts w:ascii="Calibri" w:hAnsi="Calibri" w:cs="Calibri"/>
        </w:rPr>
      </w:pPr>
      <w:r>
        <w:rPr>
          <w:rStyle w:val="normaltextrun"/>
          <w:rFonts w:ascii="Calibri" w:hAnsi="Calibri" w:cs="Calibri"/>
        </w:rPr>
        <w:t>Maija Meikäläinen, puheenjohtaja</w:t>
      </w:r>
    </w:p>
    <w:p w14:paraId="60FE0BA6" w14:textId="7350E334" w:rsidR="001E18E1" w:rsidRPr="00B86FDE" w:rsidRDefault="007D346E" w:rsidP="009F7ACA">
      <w:pPr>
        <w:spacing w:line="276" w:lineRule="auto"/>
        <w:ind w:firstLine="1304"/>
        <w:rPr>
          <w:rStyle w:val="normaltextrun"/>
          <w:rFonts w:ascii="Segoe UI" w:hAnsi="Segoe UI" w:cs="Segoe UI"/>
          <w:sz w:val="18"/>
          <w:szCs w:val="18"/>
        </w:rPr>
      </w:pPr>
      <w:r>
        <w:rPr>
          <w:rStyle w:val="eop"/>
          <w:rFonts w:ascii="Calibri" w:hAnsi="Calibri" w:cs="Calibri"/>
        </w:rPr>
        <w:br/>
      </w:r>
    </w:p>
    <w:p w14:paraId="7D36E57A" w14:textId="77777777" w:rsidR="00B86FDE" w:rsidRDefault="00B86FDE" w:rsidP="00F6060F">
      <w:pPr>
        <w:spacing w:line="276" w:lineRule="auto"/>
        <w:ind w:firstLine="1304"/>
        <w:rPr>
          <w:rStyle w:val="normaltextrun"/>
          <w:rFonts w:ascii="Calibri" w:hAnsi="Calibri" w:cs="Calibri"/>
        </w:rPr>
      </w:pPr>
      <w:r>
        <w:rPr>
          <w:rFonts w:ascii="Calibri" w:hAnsi="Calibri" w:cs="Calibri"/>
          <w:noProof/>
        </w:rPr>
        <w:drawing>
          <wp:inline distT="0" distB="0" distL="0" distR="0" wp14:anchorId="5B1FFB7C" wp14:editId="74FFA1A1">
            <wp:extent cx="1299808" cy="424683"/>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1865" cy="438424"/>
                    </a:xfrm>
                    <a:prstGeom prst="rect">
                      <a:avLst/>
                    </a:prstGeom>
                  </pic:spPr>
                </pic:pic>
              </a:graphicData>
            </a:graphic>
          </wp:inline>
        </w:drawing>
      </w:r>
    </w:p>
    <w:p w14:paraId="50A697E7" w14:textId="49EBBDA1" w:rsidR="00FE554E" w:rsidRDefault="00FE554E" w:rsidP="00FE554E">
      <w:pPr>
        <w:spacing w:line="276" w:lineRule="auto"/>
        <w:rPr>
          <w:rStyle w:val="normaltextrun"/>
          <w:rFonts w:ascii="Calibri" w:hAnsi="Calibri" w:cs="Calibri"/>
        </w:rPr>
      </w:pPr>
    </w:p>
    <w:p w14:paraId="73D697A3" w14:textId="5550087E" w:rsidR="00FE554E" w:rsidRPr="00FE554E" w:rsidRDefault="00FE554E" w:rsidP="00FE554E">
      <w:pPr>
        <w:pStyle w:val="Erottuvalainaus"/>
        <w:rPr>
          <w:rStyle w:val="scxw105014277"/>
        </w:rPr>
      </w:pPr>
      <w:r>
        <w:rPr>
          <w:rStyle w:val="normaltextrun"/>
          <w:rFonts w:ascii="Calibri" w:hAnsi="Calibri" w:cs="Calibri"/>
        </w:rPr>
        <w:t xml:space="preserve">Kymmenen askelta kohti toimivaa kodin ja koulun yhteistyötä – kirjauksista käytäntöön aineisto on ladattavissa Vanhempainliiton verkkosivuilta osoitteessa: </w:t>
      </w:r>
      <w:hyperlink r:id="rId10" w:history="1">
        <w:r w:rsidRPr="00D80643">
          <w:rPr>
            <w:rStyle w:val="Hyperlinkki"/>
          </w:rPr>
          <w:t>https://vanhempainliitto.fi/johtajalle/kymmenenaskelta</w:t>
        </w:r>
      </w:hyperlink>
    </w:p>
    <w:sectPr w:rsidR="00FE554E" w:rsidRPr="00FE554E">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75CF" w14:textId="77777777" w:rsidR="001E18E1" w:rsidRDefault="001E18E1" w:rsidP="001E18E1">
      <w:pPr>
        <w:spacing w:after="0" w:line="240" w:lineRule="auto"/>
      </w:pPr>
      <w:r>
        <w:separator/>
      </w:r>
    </w:p>
  </w:endnote>
  <w:endnote w:type="continuationSeparator" w:id="0">
    <w:p w14:paraId="79985D04" w14:textId="77777777" w:rsidR="001E18E1" w:rsidRDefault="001E18E1" w:rsidP="001E1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9E41B" w14:textId="77777777" w:rsidR="001E18E1" w:rsidRDefault="001E18E1" w:rsidP="001E18E1">
      <w:pPr>
        <w:spacing w:after="0" w:line="240" w:lineRule="auto"/>
      </w:pPr>
      <w:r>
        <w:separator/>
      </w:r>
    </w:p>
  </w:footnote>
  <w:footnote w:type="continuationSeparator" w:id="0">
    <w:p w14:paraId="18B06B8D" w14:textId="77777777" w:rsidR="001E18E1" w:rsidRDefault="001E18E1" w:rsidP="001E18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43"/>
    <w:rsid w:val="001E18E1"/>
    <w:rsid w:val="003529CE"/>
    <w:rsid w:val="0054203D"/>
    <w:rsid w:val="006A1265"/>
    <w:rsid w:val="007D346E"/>
    <w:rsid w:val="00866A9A"/>
    <w:rsid w:val="0095038C"/>
    <w:rsid w:val="009F7ACA"/>
    <w:rsid w:val="00B86FDE"/>
    <w:rsid w:val="00D80643"/>
    <w:rsid w:val="00E72455"/>
    <w:rsid w:val="00F6060F"/>
    <w:rsid w:val="00FE55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4D23"/>
  <w15:chartTrackingRefBased/>
  <w15:docId w15:val="{CC6DC778-6D17-41DD-A553-85CBE688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D806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D8064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D80643"/>
  </w:style>
  <w:style w:type="character" w:customStyle="1" w:styleId="eop">
    <w:name w:val="eop"/>
    <w:basedOn w:val="Kappaleenoletusfontti"/>
    <w:rsid w:val="00D80643"/>
  </w:style>
  <w:style w:type="character" w:customStyle="1" w:styleId="spellingerror">
    <w:name w:val="spellingerror"/>
    <w:basedOn w:val="Kappaleenoletusfontti"/>
    <w:rsid w:val="00D80643"/>
  </w:style>
  <w:style w:type="character" w:customStyle="1" w:styleId="scxw105014277">
    <w:name w:val="scxw105014277"/>
    <w:basedOn w:val="Kappaleenoletusfontti"/>
    <w:rsid w:val="00D80643"/>
  </w:style>
  <w:style w:type="character" w:customStyle="1" w:styleId="Otsikko1Char">
    <w:name w:val="Otsikko 1 Char"/>
    <w:basedOn w:val="Kappaleenoletusfontti"/>
    <w:link w:val="Otsikko1"/>
    <w:uiPriority w:val="9"/>
    <w:rsid w:val="00D80643"/>
    <w:rPr>
      <w:rFonts w:asciiTheme="majorHAnsi" w:eastAsiaTheme="majorEastAsia" w:hAnsiTheme="majorHAnsi" w:cstheme="majorBidi"/>
      <w:color w:val="2F5496" w:themeColor="accent1" w:themeShade="BF"/>
      <w:sz w:val="32"/>
      <w:szCs w:val="32"/>
    </w:rPr>
  </w:style>
  <w:style w:type="character" w:styleId="Korostus">
    <w:name w:val="Emphasis"/>
    <w:basedOn w:val="Kappaleenoletusfontti"/>
    <w:uiPriority w:val="20"/>
    <w:qFormat/>
    <w:rsid w:val="00D80643"/>
    <w:rPr>
      <w:i/>
      <w:iCs/>
    </w:rPr>
  </w:style>
  <w:style w:type="character" w:styleId="Hyperlinkki">
    <w:name w:val="Hyperlink"/>
    <w:basedOn w:val="Kappaleenoletusfontti"/>
    <w:uiPriority w:val="99"/>
    <w:unhideWhenUsed/>
    <w:rsid w:val="00D80643"/>
    <w:rPr>
      <w:color w:val="0563C1" w:themeColor="hyperlink"/>
      <w:u w:val="single"/>
    </w:rPr>
  </w:style>
  <w:style w:type="character" w:styleId="Ratkaisematonmaininta">
    <w:name w:val="Unresolved Mention"/>
    <w:basedOn w:val="Kappaleenoletusfontti"/>
    <w:uiPriority w:val="99"/>
    <w:semiHidden/>
    <w:unhideWhenUsed/>
    <w:rsid w:val="00D80643"/>
    <w:rPr>
      <w:color w:val="605E5C"/>
      <w:shd w:val="clear" w:color="auto" w:fill="E1DFDD"/>
    </w:rPr>
  </w:style>
  <w:style w:type="paragraph" w:styleId="Yltunniste">
    <w:name w:val="header"/>
    <w:basedOn w:val="Normaali"/>
    <w:link w:val="YltunnisteChar"/>
    <w:uiPriority w:val="99"/>
    <w:unhideWhenUsed/>
    <w:rsid w:val="001E18E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E18E1"/>
  </w:style>
  <w:style w:type="paragraph" w:styleId="Alatunniste">
    <w:name w:val="footer"/>
    <w:basedOn w:val="Normaali"/>
    <w:link w:val="AlatunnisteChar"/>
    <w:uiPriority w:val="99"/>
    <w:unhideWhenUsed/>
    <w:rsid w:val="001E18E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E18E1"/>
  </w:style>
  <w:style w:type="paragraph" w:styleId="Erottuvalainaus">
    <w:name w:val="Intense Quote"/>
    <w:basedOn w:val="Normaali"/>
    <w:next w:val="Normaali"/>
    <w:link w:val="ErottuvalainausChar"/>
    <w:uiPriority w:val="30"/>
    <w:qFormat/>
    <w:rsid w:val="00866A9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ErottuvalainausChar">
    <w:name w:val="Erottuva lainaus Char"/>
    <w:basedOn w:val="Kappaleenoletusfontti"/>
    <w:link w:val="Erottuvalainaus"/>
    <w:uiPriority w:val="30"/>
    <w:rsid w:val="00866A9A"/>
    <w:rPr>
      <w:i/>
      <w:iCs/>
      <w:color w:val="4472C4" w:themeColor="accent1"/>
    </w:rPr>
  </w:style>
  <w:style w:type="character" w:styleId="Voimakaskorostus">
    <w:name w:val="Intense Emphasis"/>
    <w:basedOn w:val="Kappaleenoletusfontti"/>
    <w:uiPriority w:val="21"/>
    <w:qFormat/>
    <w:rsid w:val="00F6060F"/>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7882">
      <w:bodyDiv w:val="1"/>
      <w:marLeft w:val="0"/>
      <w:marRight w:val="0"/>
      <w:marTop w:val="0"/>
      <w:marBottom w:val="0"/>
      <w:divBdr>
        <w:top w:val="none" w:sz="0" w:space="0" w:color="auto"/>
        <w:left w:val="none" w:sz="0" w:space="0" w:color="auto"/>
        <w:bottom w:val="none" w:sz="0" w:space="0" w:color="auto"/>
        <w:right w:val="none" w:sz="0" w:space="0" w:color="auto"/>
      </w:divBdr>
      <w:divsChild>
        <w:div w:id="463235799">
          <w:marLeft w:val="0"/>
          <w:marRight w:val="0"/>
          <w:marTop w:val="0"/>
          <w:marBottom w:val="0"/>
          <w:divBdr>
            <w:top w:val="none" w:sz="0" w:space="0" w:color="auto"/>
            <w:left w:val="none" w:sz="0" w:space="0" w:color="auto"/>
            <w:bottom w:val="none" w:sz="0" w:space="0" w:color="auto"/>
            <w:right w:val="none" w:sz="0" w:space="0" w:color="auto"/>
          </w:divBdr>
        </w:div>
        <w:div w:id="1443452511">
          <w:marLeft w:val="0"/>
          <w:marRight w:val="0"/>
          <w:marTop w:val="0"/>
          <w:marBottom w:val="0"/>
          <w:divBdr>
            <w:top w:val="none" w:sz="0" w:space="0" w:color="auto"/>
            <w:left w:val="none" w:sz="0" w:space="0" w:color="auto"/>
            <w:bottom w:val="none" w:sz="0" w:space="0" w:color="auto"/>
            <w:right w:val="none" w:sz="0" w:space="0" w:color="auto"/>
          </w:divBdr>
        </w:div>
        <w:div w:id="212160462">
          <w:marLeft w:val="0"/>
          <w:marRight w:val="0"/>
          <w:marTop w:val="0"/>
          <w:marBottom w:val="0"/>
          <w:divBdr>
            <w:top w:val="none" w:sz="0" w:space="0" w:color="auto"/>
            <w:left w:val="none" w:sz="0" w:space="0" w:color="auto"/>
            <w:bottom w:val="none" w:sz="0" w:space="0" w:color="auto"/>
            <w:right w:val="none" w:sz="0" w:space="0" w:color="auto"/>
          </w:divBdr>
        </w:div>
        <w:div w:id="945387331">
          <w:marLeft w:val="0"/>
          <w:marRight w:val="0"/>
          <w:marTop w:val="0"/>
          <w:marBottom w:val="0"/>
          <w:divBdr>
            <w:top w:val="none" w:sz="0" w:space="0" w:color="auto"/>
            <w:left w:val="none" w:sz="0" w:space="0" w:color="auto"/>
            <w:bottom w:val="none" w:sz="0" w:space="0" w:color="auto"/>
            <w:right w:val="none" w:sz="0" w:space="0" w:color="auto"/>
          </w:divBdr>
        </w:div>
        <w:div w:id="18899795">
          <w:marLeft w:val="0"/>
          <w:marRight w:val="0"/>
          <w:marTop w:val="0"/>
          <w:marBottom w:val="0"/>
          <w:divBdr>
            <w:top w:val="none" w:sz="0" w:space="0" w:color="auto"/>
            <w:left w:val="none" w:sz="0" w:space="0" w:color="auto"/>
            <w:bottom w:val="none" w:sz="0" w:space="0" w:color="auto"/>
            <w:right w:val="none" w:sz="0" w:space="0" w:color="auto"/>
          </w:divBdr>
        </w:div>
        <w:div w:id="341860324">
          <w:marLeft w:val="0"/>
          <w:marRight w:val="0"/>
          <w:marTop w:val="0"/>
          <w:marBottom w:val="0"/>
          <w:divBdr>
            <w:top w:val="none" w:sz="0" w:space="0" w:color="auto"/>
            <w:left w:val="none" w:sz="0" w:space="0" w:color="auto"/>
            <w:bottom w:val="none" w:sz="0" w:space="0" w:color="auto"/>
            <w:right w:val="none" w:sz="0" w:space="0" w:color="auto"/>
          </w:divBdr>
        </w:div>
        <w:div w:id="1611546050">
          <w:marLeft w:val="0"/>
          <w:marRight w:val="0"/>
          <w:marTop w:val="0"/>
          <w:marBottom w:val="0"/>
          <w:divBdr>
            <w:top w:val="none" w:sz="0" w:space="0" w:color="auto"/>
            <w:left w:val="none" w:sz="0" w:space="0" w:color="auto"/>
            <w:bottom w:val="none" w:sz="0" w:space="0" w:color="auto"/>
            <w:right w:val="none" w:sz="0" w:space="0" w:color="auto"/>
          </w:divBdr>
        </w:div>
        <w:div w:id="1554657294">
          <w:marLeft w:val="0"/>
          <w:marRight w:val="0"/>
          <w:marTop w:val="0"/>
          <w:marBottom w:val="0"/>
          <w:divBdr>
            <w:top w:val="none" w:sz="0" w:space="0" w:color="auto"/>
            <w:left w:val="none" w:sz="0" w:space="0" w:color="auto"/>
            <w:bottom w:val="none" w:sz="0" w:space="0" w:color="auto"/>
            <w:right w:val="none" w:sz="0" w:space="0" w:color="auto"/>
          </w:divBdr>
        </w:div>
        <w:div w:id="251400799">
          <w:marLeft w:val="0"/>
          <w:marRight w:val="0"/>
          <w:marTop w:val="0"/>
          <w:marBottom w:val="0"/>
          <w:divBdr>
            <w:top w:val="none" w:sz="0" w:space="0" w:color="auto"/>
            <w:left w:val="none" w:sz="0" w:space="0" w:color="auto"/>
            <w:bottom w:val="none" w:sz="0" w:space="0" w:color="auto"/>
            <w:right w:val="none" w:sz="0" w:space="0" w:color="auto"/>
          </w:divBdr>
        </w:div>
        <w:div w:id="1500346416">
          <w:marLeft w:val="0"/>
          <w:marRight w:val="0"/>
          <w:marTop w:val="0"/>
          <w:marBottom w:val="0"/>
          <w:divBdr>
            <w:top w:val="none" w:sz="0" w:space="0" w:color="auto"/>
            <w:left w:val="none" w:sz="0" w:space="0" w:color="auto"/>
            <w:bottom w:val="none" w:sz="0" w:space="0" w:color="auto"/>
            <w:right w:val="none" w:sz="0" w:space="0" w:color="auto"/>
          </w:divBdr>
        </w:div>
        <w:div w:id="2063822565">
          <w:marLeft w:val="0"/>
          <w:marRight w:val="0"/>
          <w:marTop w:val="0"/>
          <w:marBottom w:val="0"/>
          <w:divBdr>
            <w:top w:val="none" w:sz="0" w:space="0" w:color="auto"/>
            <w:left w:val="none" w:sz="0" w:space="0" w:color="auto"/>
            <w:bottom w:val="none" w:sz="0" w:space="0" w:color="auto"/>
            <w:right w:val="none" w:sz="0" w:space="0" w:color="auto"/>
          </w:divBdr>
        </w:div>
        <w:div w:id="1671172450">
          <w:marLeft w:val="0"/>
          <w:marRight w:val="0"/>
          <w:marTop w:val="0"/>
          <w:marBottom w:val="0"/>
          <w:divBdr>
            <w:top w:val="none" w:sz="0" w:space="0" w:color="auto"/>
            <w:left w:val="none" w:sz="0" w:space="0" w:color="auto"/>
            <w:bottom w:val="none" w:sz="0" w:space="0" w:color="auto"/>
            <w:right w:val="none" w:sz="0" w:space="0" w:color="auto"/>
          </w:divBdr>
        </w:div>
        <w:div w:id="1933589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vanhempainliitto.fi/johtajalle/kymmenenaskelt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vanhempainliitto.fi/johtajalle/kymmenenaskelta" TargetMode="Externa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188</Words>
  <Characters>1530</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Herlevi-Valtonen</dc:creator>
  <cp:keywords/>
  <dc:description/>
  <cp:lastModifiedBy>Leena Herlevi-Valtonen</cp:lastModifiedBy>
  <cp:revision>7</cp:revision>
  <dcterms:created xsi:type="dcterms:W3CDTF">2021-05-10T05:19:00Z</dcterms:created>
  <dcterms:modified xsi:type="dcterms:W3CDTF">2021-05-10T07:40:00Z</dcterms:modified>
</cp:coreProperties>
</file>